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CBD5C" w14:textId="77777777" w:rsidR="00BE36E9" w:rsidRPr="00B07029" w:rsidRDefault="00BE36E9" w:rsidP="00BE36E9">
      <w:pPr>
        <w:rPr>
          <w:rFonts w:ascii="Inter 18pt" w:hAnsi="Inter 18pt"/>
          <w:b/>
          <w:bCs/>
          <w:sz w:val="20"/>
          <w:szCs w:val="20"/>
        </w:rPr>
      </w:pPr>
      <w:r w:rsidRPr="00B07029">
        <w:rPr>
          <w:rFonts w:ascii="Inter 18pt" w:hAnsi="Inter 18pt"/>
          <w:b/>
          <w:bCs/>
          <w:sz w:val="20"/>
          <w:szCs w:val="20"/>
        </w:rPr>
        <w:t>Bicycle SA – General Terms and Conditions of Participation</w:t>
      </w:r>
    </w:p>
    <w:p w14:paraId="10B920F5" w14:textId="77777777" w:rsidR="00BE36E9" w:rsidRPr="00B07029" w:rsidRDefault="00BE36E9" w:rsidP="00BE36E9">
      <w:pPr>
        <w:rPr>
          <w:rFonts w:ascii="Inter 18pt" w:hAnsi="Inter 18pt"/>
          <w:sz w:val="20"/>
          <w:szCs w:val="20"/>
        </w:rPr>
      </w:pPr>
      <w:r w:rsidRPr="00B07029">
        <w:rPr>
          <w:rFonts w:ascii="Inter 18pt" w:hAnsi="Inter 18pt"/>
          <w:sz w:val="20"/>
          <w:szCs w:val="20"/>
        </w:rPr>
        <w:t>By participating in any event, ride, program, or workshop facilitated by Bicycle SA (hereafter referred to as “the Event”), you acknowledge and agree to the following terms and conditions. These apply to all Bicycle SA activities, including but not limited to on-road rides, off-road rides, workshops, training sessions, and other educational or recreational programs.</w:t>
      </w:r>
    </w:p>
    <w:p w14:paraId="293202C4" w14:textId="77777777" w:rsidR="00BE36E9" w:rsidRPr="00B07029" w:rsidRDefault="00BE36E9" w:rsidP="00BE36E9">
      <w:pPr>
        <w:rPr>
          <w:rFonts w:ascii="Inter 18pt" w:hAnsi="Inter 18pt"/>
          <w:b/>
          <w:bCs/>
          <w:sz w:val="20"/>
          <w:szCs w:val="20"/>
        </w:rPr>
      </w:pPr>
      <w:r w:rsidRPr="00B07029">
        <w:rPr>
          <w:rFonts w:ascii="Inter 18pt" w:hAnsi="Inter 18pt"/>
          <w:b/>
          <w:bCs/>
          <w:sz w:val="20"/>
          <w:szCs w:val="20"/>
        </w:rPr>
        <w:t>Assumption of Risk and Safety Obligations</w:t>
      </w:r>
    </w:p>
    <w:p w14:paraId="7EA0CFAC" w14:textId="77777777" w:rsidR="00BE36E9" w:rsidRPr="00B07029" w:rsidRDefault="00BE36E9" w:rsidP="00BE36E9">
      <w:pPr>
        <w:numPr>
          <w:ilvl w:val="0"/>
          <w:numId w:val="1"/>
        </w:numPr>
        <w:rPr>
          <w:rFonts w:ascii="Inter 18pt" w:hAnsi="Inter 18pt"/>
          <w:sz w:val="20"/>
          <w:szCs w:val="20"/>
        </w:rPr>
      </w:pPr>
      <w:r w:rsidRPr="00B07029">
        <w:rPr>
          <w:rFonts w:ascii="Inter 18pt" w:hAnsi="Inter 18pt"/>
          <w:sz w:val="20"/>
          <w:szCs w:val="20"/>
        </w:rPr>
        <w:t>I acknowledge that participation in the Event may involve inherent risks, including but not limited to riding on public roads, interaction with motor vehicles and other road users, environmental hazards, workshop tools, mechanical equipment, and physical exertion.</w:t>
      </w:r>
    </w:p>
    <w:p w14:paraId="7A4BFBB5" w14:textId="77777777" w:rsidR="00BE36E9" w:rsidRPr="00B07029" w:rsidRDefault="00BE36E9" w:rsidP="00BE36E9">
      <w:pPr>
        <w:numPr>
          <w:ilvl w:val="0"/>
          <w:numId w:val="1"/>
        </w:numPr>
        <w:rPr>
          <w:rFonts w:ascii="Inter 18pt" w:hAnsi="Inter 18pt"/>
          <w:sz w:val="20"/>
          <w:szCs w:val="20"/>
        </w:rPr>
      </w:pPr>
      <w:r w:rsidRPr="00B07029">
        <w:rPr>
          <w:rFonts w:ascii="Inter 18pt" w:hAnsi="Inter 18pt"/>
          <w:sz w:val="20"/>
          <w:szCs w:val="20"/>
        </w:rPr>
        <w:t>I agree to exercise due care, obey all applicable road rules and safety guidelines, and follow all directions provided by event managers, marshals, workshop facilitators, and official personnel.</w:t>
      </w:r>
    </w:p>
    <w:p w14:paraId="50044344" w14:textId="77777777" w:rsidR="00BE36E9" w:rsidRPr="00B07029" w:rsidRDefault="00BE36E9" w:rsidP="00BE36E9">
      <w:pPr>
        <w:numPr>
          <w:ilvl w:val="0"/>
          <w:numId w:val="1"/>
        </w:numPr>
        <w:rPr>
          <w:rFonts w:ascii="Inter 18pt" w:hAnsi="Inter 18pt"/>
          <w:sz w:val="20"/>
          <w:szCs w:val="20"/>
        </w:rPr>
      </w:pPr>
      <w:r w:rsidRPr="00B07029">
        <w:rPr>
          <w:rFonts w:ascii="Inter 18pt" w:hAnsi="Inter 18pt"/>
          <w:sz w:val="20"/>
          <w:szCs w:val="20"/>
        </w:rPr>
        <w:t>I declare that I (or the child in my care) possess the required skill, experience, and physical capability to participate safely in the Event, whether it takes place on public roads, off-road terrain, or in a workshop or other venue.</w:t>
      </w:r>
    </w:p>
    <w:p w14:paraId="4E9572ED" w14:textId="77777777" w:rsidR="00BE36E9" w:rsidRPr="00B07029" w:rsidRDefault="00BE36E9" w:rsidP="00BE36E9">
      <w:pPr>
        <w:rPr>
          <w:rFonts w:ascii="Inter 18pt" w:hAnsi="Inter 18pt"/>
          <w:b/>
          <w:bCs/>
          <w:sz w:val="20"/>
          <w:szCs w:val="20"/>
        </w:rPr>
      </w:pPr>
      <w:r w:rsidRPr="00B07029">
        <w:rPr>
          <w:rFonts w:ascii="Inter 18pt" w:hAnsi="Inter 18pt"/>
          <w:b/>
          <w:bCs/>
          <w:sz w:val="20"/>
          <w:szCs w:val="20"/>
        </w:rPr>
        <w:t>Release, Waiver, and Indemnity</w:t>
      </w:r>
    </w:p>
    <w:p w14:paraId="5666C52A" w14:textId="07191E4E" w:rsidR="00BE36E9" w:rsidRPr="00B07029" w:rsidRDefault="00BE36E9" w:rsidP="00BE36E9">
      <w:pPr>
        <w:numPr>
          <w:ilvl w:val="0"/>
          <w:numId w:val="2"/>
        </w:numPr>
        <w:rPr>
          <w:rFonts w:ascii="Inter 18pt" w:hAnsi="Inter 18pt"/>
          <w:sz w:val="20"/>
          <w:szCs w:val="20"/>
        </w:rPr>
      </w:pPr>
      <w:r w:rsidRPr="00B07029">
        <w:rPr>
          <w:rFonts w:ascii="Inter 18pt" w:hAnsi="Inter 18pt"/>
          <w:sz w:val="20"/>
          <w:szCs w:val="20"/>
        </w:rPr>
        <w:t xml:space="preserve">I hereby release, indemnify and hold harmless Bicycle SA, its staff, volunteers, sponsors, agents, contractors, and associated third parties from </w:t>
      </w:r>
      <w:r w:rsidR="00E600DF" w:rsidRPr="00B07029">
        <w:rPr>
          <w:rFonts w:ascii="Inter 18pt" w:hAnsi="Inter 18pt"/>
          <w:sz w:val="20"/>
          <w:szCs w:val="20"/>
        </w:rPr>
        <w:t>all</w:t>
      </w:r>
      <w:r w:rsidRPr="00B07029">
        <w:rPr>
          <w:rFonts w:ascii="Inter 18pt" w:hAnsi="Inter 18pt"/>
          <w:sz w:val="20"/>
          <w:szCs w:val="20"/>
        </w:rPr>
        <w:t xml:space="preserve"> claims, liabilities, damages, costs, or expenses arising out of or in connection with participation in the Event, whether caused by negligence or otherwise, to the fullest extent permitted by law.</w:t>
      </w:r>
    </w:p>
    <w:p w14:paraId="3FA6B8A5" w14:textId="77777777" w:rsidR="00BE36E9" w:rsidRPr="00B07029" w:rsidRDefault="00BE36E9" w:rsidP="00BE36E9">
      <w:pPr>
        <w:numPr>
          <w:ilvl w:val="0"/>
          <w:numId w:val="2"/>
        </w:numPr>
        <w:rPr>
          <w:rFonts w:ascii="Inter 18pt" w:hAnsi="Inter 18pt"/>
          <w:sz w:val="20"/>
          <w:szCs w:val="20"/>
        </w:rPr>
      </w:pPr>
      <w:r w:rsidRPr="00B07029">
        <w:rPr>
          <w:rFonts w:ascii="Inter 18pt" w:hAnsi="Inter 18pt"/>
          <w:sz w:val="20"/>
          <w:szCs w:val="20"/>
        </w:rPr>
        <w:t>This release applies to all types of loss or injury including (but not limited to) personal injury, property damage, economic loss, consequential loss, or death.</w:t>
      </w:r>
    </w:p>
    <w:p w14:paraId="7A066A5B" w14:textId="77777777" w:rsidR="00BE36E9" w:rsidRPr="00B07029" w:rsidRDefault="00BE36E9" w:rsidP="00BE36E9">
      <w:pPr>
        <w:rPr>
          <w:rFonts w:ascii="Inter 18pt" w:hAnsi="Inter 18pt"/>
          <w:b/>
          <w:bCs/>
          <w:sz w:val="20"/>
          <w:szCs w:val="20"/>
        </w:rPr>
      </w:pPr>
      <w:r w:rsidRPr="00B07029">
        <w:rPr>
          <w:rFonts w:ascii="Inter 18pt" w:hAnsi="Inter 18pt"/>
          <w:b/>
          <w:bCs/>
          <w:sz w:val="20"/>
          <w:szCs w:val="20"/>
        </w:rPr>
        <w:t>Entry and Participation Conditions</w:t>
      </w:r>
    </w:p>
    <w:p w14:paraId="632B0BC9" w14:textId="77777777" w:rsidR="00BE36E9" w:rsidRPr="00B07029" w:rsidRDefault="00BE36E9" w:rsidP="00BE36E9">
      <w:pPr>
        <w:numPr>
          <w:ilvl w:val="0"/>
          <w:numId w:val="3"/>
        </w:numPr>
        <w:rPr>
          <w:rFonts w:ascii="Inter 18pt" w:hAnsi="Inter 18pt"/>
          <w:sz w:val="20"/>
          <w:szCs w:val="20"/>
        </w:rPr>
      </w:pPr>
      <w:r w:rsidRPr="00B07029">
        <w:rPr>
          <w:rFonts w:ascii="Inter 18pt" w:hAnsi="Inter 18pt"/>
          <w:sz w:val="20"/>
          <w:szCs w:val="20"/>
        </w:rPr>
        <w:t>Bicycle SA reserves the right to refuse entry to any participant and to cancel or amend any aspect of the Event at its sole discretion, including but not limited to changes required due to weather conditions, safety concerns, or operational needs.</w:t>
      </w:r>
    </w:p>
    <w:p w14:paraId="056FF910" w14:textId="77777777" w:rsidR="00BE36E9" w:rsidRPr="00B07029" w:rsidRDefault="00BE36E9" w:rsidP="00BE36E9">
      <w:pPr>
        <w:numPr>
          <w:ilvl w:val="0"/>
          <w:numId w:val="3"/>
        </w:numPr>
        <w:rPr>
          <w:rFonts w:ascii="Inter 18pt" w:hAnsi="Inter 18pt"/>
          <w:sz w:val="20"/>
          <w:szCs w:val="20"/>
        </w:rPr>
      </w:pPr>
      <w:r w:rsidRPr="00B07029">
        <w:rPr>
          <w:rFonts w:ascii="Inter 18pt" w:hAnsi="Inter 18pt"/>
          <w:sz w:val="20"/>
          <w:szCs w:val="20"/>
        </w:rPr>
        <w:t>Participants under 16 years of age must be accompanied by a nominated adult who is responsible for them at all times during the Event.</w:t>
      </w:r>
    </w:p>
    <w:p w14:paraId="33B28287" w14:textId="77777777" w:rsidR="00BE36E9" w:rsidRPr="00B07029" w:rsidRDefault="00BE36E9" w:rsidP="00BE36E9">
      <w:pPr>
        <w:numPr>
          <w:ilvl w:val="0"/>
          <w:numId w:val="3"/>
        </w:numPr>
        <w:rPr>
          <w:rFonts w:ascii="Inter 18pt" w:hAnsi="Inter 18pt"/>
          <w:sz w:val="20"/>
          <w:szCs w:val="20"/>
        </w:rPr>
      </w:pPr>
      <w:r w:rsidRPr="00B07029">
        <w:rPr>
          <w:rFonts w:ascii="Inter 18pt" w:hAnsi="Inter 18pt"/>
          <w:sz w:val="20"/>
          <w:szCs w:val="20"/>
        </w:rPr>
        <w:t>Bicycle SA shall not be liable for any act or omission of third-party service providers (e.g., transport companies, accommodation providers, venues, etc.). Any resulting loss, injury, or expense must be borne by the participant.</w:t>
      </w:r>
    </w:p>
    <w:p w14:paraId="624632DB" w14:textId="77777777" w:rsidR="00BE36E9" w:rsidRPr="00B07029" w:rsidRDefault="00BE36E9" w:rsidP="00BE36E9">
      <w:pPr>
        <w:numPr>
          <w:ilvl w:val="0"/>
          <w:numId w:val="3"/>
        </w:numPr>
        <w:rPr>
          <w:rFonts w:ascii="Inter 18pt" w:hAnsi="Inter 18pt"/>
          <w:sz w:val="20"/>
          <w:szCs w:val="20"/>
        </w:rPr>
      </w:pPr>
      <w:r w:rsidRPr="00B07029">
        <w:rPr>
          <w:rFonts w:ascii="Inter 18pt" w:hAnsi="Inter 18pt"/>
          <w:sz w:val="20"/>
          <w:szCs w:val="20"/>
        </w:rPr>
        <w:t>If provided, individual timing services are managed by a third-party contractor. Bicycle SA accepts no responsibility for any timing inaccuracies or failures.</w:t>
      </w:r>
    </w:p>
    <w:p w14:paraId="7D4F1D60" w14:textId="77777777" w:rsidR="00B07029" w:rsidRDefault="00B07029" w:rsidP="00CE1D7D">
      <w:pPr>
        <w:pStyle w:val="NormalWeb"/>
        <w:ind w:left="360"/>
        <w:rPr>
          <w:rStyle w:val="Strong"/>
          <w:rFonts w:ascii="Inter 18pt" w:eastAsiaTheme="majorEastAsia" w:hAnsi="Inter 18pt"/>
          <w:sz w:val="20"/>
          <w:szCs w:val="20"/>
        </w:rPr>
      </w:pPr>
    </w:p>
    <w:p w14:paraId="705E8DEA" w14:textId="77777777" w:rsidR="00B07029" w:rsidRDefault="00B07029" w:rsidP="00CE1D7D">
      <w:pPr>
        <w:pStyle w:val="NormalWeb"/>
        <w:ind w:left="360"/>
        <w:rPr>
          <w:rStyle w:val="Strong"/>
          <w:rFonts w:ascii="Inter 18pt" w:eastAsiaTheme="majorEastAsia" w:hAnsi="Inter 18pt"/>
          <w:sz w:val="20"/>
          <w:szCs w:val="20"/>
        </w:rPr>
      </w:pPr>
    </w:p>
    <w:p w14:paraId="55D7946F" w14:textId="77777777" w:rsidR="00B07029" w:rsidRDefault="00B07029" w:rsidP="00CE1D7D">
      <w:pPr>
        <w:pStyle w:val="NormalWeb"/>
        <w:ind w:left="360"/>
        <w:rPr>
          <w:rStyle w:val="Strong"/>
          <w:rFonts w:ascii="Inter 18pt" w:eastAsiaTheme="majorEastAsia" w:hAnsi="Inter 18pt"/>
          <w:sz w:val="20"/>
          <w:szCs w:val="20"/>
        </w:rPr>
      </w:pPr>
    </w:p>
    <w:p w14:paraId="74E9244A" w14:textId="77777777" w:rsidR="00B07029" w:rsidRDefault="00E600DF" w:rsidP="00B07029">
      <w:pPr>
        <w:pStyle w:val="NormalWeb"/>
        <w:spacing w:line="276" w:lineRule="auto"/>
        <w:ind w:left="360"/>
        <w:rPr>
          <w:rFonts w:ascii="Inter 18pt" w:hAnsi="Inter 18pt"/>
          <w:sz w:val="20"/>
          <w:szCs w:val="20"/>
        </w:rPr>
      </w:pPr>
      <w:r w:rsidRPr="00B07029">
        <w:rPr>
          <w:rStyle w:val="Strong"/>
          <w:rFonts w:ascii="Inter 18pt" w:eastAsiaTheme="majorEastAsia" w:hAnsi="Inter 18pt"/>
          <w:sz w:val="20"/>
          <w:szCs w:val="20"/>
        </w:rPr>
        <w:lastRenderedPageBreak/>
        <w:t>Youth Participants (12–17 Years)</w:t>
      </w:r>
    </w:p>
    <w:p w14:paraId="7408D958" w14:textId="69E72E89" w:rsidR="00E600DF" w:rsidRPr="00B07029" w:rsidRDefault="00B07029" w:rsidP="00B07029">
      <w:pPr>
        <w:pStyle w:val="ListParagraph"/>
        <w:numPr>
          <w:ilvl w:val="0"/>
          <w:numId w:val="8"/>
        </w:numPr>
        <w:rPr>
          <w:rFonts w:ascii="Inter 18pt" w:hAnsi="Inter 18pt"/>
          <w:sz w:val="20"/>
          <w:szCs w:val="20"/>
        </w:rPr>
      </w:pPr>
      <w:r w:rsidRPr="00B07029">
        <w:rPr>
          <w:rFonts w:ascii="Inter 18pt" w:hAnsi="Inter 18pt"/>
          <w:sz w:val="20"/>
          <w:szCs w:val="20"/>
        </w:rPr>
        <w:t>Participants aged 12 to 17 may take part in Bicycle SA programs, and workshops with the consent of a parent or legal guardian.</w:t>
      </w:r>
    </w:p>
    <w:p w14:paraId="4C4E10CC" w14:textId="77777777" w:rsidR="00B07029" w:rsidRPr="00B07029" w:rsidRDefault="00B07029" w:rsidP="00B07029">
      <w:pPr>
        <w:pStyle w:val="ListParagraph"/>
        <w:rPr>
          <w:rFonts w:ascii="Inter 18pt" w:hAnsi="Inter 18pt"/>
          <w:sz w:val="20"/>
          <w:szCs w:val="20"/>
        </w:rPr>
      </w:pPr>
    </w:p>
    <w:p w14:paraId="15AFA777" w14:textId="4DF22C1A" w:rsidR="00B07029" w:rsidRPr="00B07029" w:rsidRDefault="00B07029" w:rsidP="00B07029">
      <w:pPr>
        <w:pStyle w:val="ListParagraph"/>
        <w:numPr>
          <w:ilvl w:val="0"/>
          <w:numId w:val="8"/>
        </w:numPr>
        <w:rPr>
          <w:rFonts w:ascii="Inter 18pt" w:hAnsi="Inter 18pt"/>
          <w:sz w:val="20"/>
          <w:szCs w:val="20"/>
        </w:rPr>
      </w:pPr>
      <w:r w:rsidRPr="00B07029">
        <w:rPr>
          <w:rFonts w:ascii="Inter 18pt" w:hAnsi="Inter 18pt"/>
          <w:sz w:val="20"/>
          <w:szCs w:val="20"/>
        </w:rPr>
        <w:t>A parent or legal guardian must sign the registration form and is responsible for ensuring that the young person meets all skill, fitness, equipment, and safety requirements for participation.</w:t>
      </w:r>
    </w:p>
    <w:p w14:paraId="55E5922D" w14:textId="77777777" w:rsidR="00B07029" w:rsidRPr="00B07029" w:rsidRDefault="00B07029" w:rsidP="00B07029">
      <w:pPr>
        <w:pStyle w:val="ListParagraph"/>
        <w:rPr>
          <w:rFonts w:ascii="Inter 18pt" w:hAnsi="Inter 18pt"/>
          <w:sz w:val="20"/>
          <w:szCs w:val="20"/>
        </w:rPr>
      </w:pPr>
    </w:p>
    <w:p w14:paraId="389C0E83" w14:textId="18062D4F" w:rsidR="00B07029" w:rsidRPr="00B07029" w:rsidRDefault="00B07029" w:rsidP="00B07029">
      <w:pPr>
        <w:pStyle w:val="ListParagraph"/>
        <w:numPr>
          <w:ilvl w:val="0"/>
          <w:numId w:val="8"/>
        </w:numPr>
        <w:rPr>
          <w:rFonts w:ascii="Inter 18pt" w:hAnsi="Inter 18pt"/>
          <w:sz w:val="20"/>
          <w:szCs w:val="20"/>
        </w:rPr>
      </w:pPr>
      <w:r w:rsidRPr="00B07029">
        <w:rPr>
          <w:rFonts w:ascii="Inter 18pt" w:hAnsi="Inter 18pt"/>
          <w:sz w:val="20"/>
          <w:szCs w:val="20"/>
        </w:rPr>
        <w:t>For on-road and off-road cycling events, Bicycle SA may require youth participants to ride under the supervision of a nominated adult. Requirements may vary depending on the complexity, duration, and risk profile of the Event.</w:t>
      </w:r>
    </w:p>
    <w:p w14:paraId="52B49504" w14:textId="77777777" w:rsidR="00B07029" w:rsidRPr="00B07029" w:rsidRDefault="00B07029" w:rsidP="00B07029">
      <w:pPr>
        <w:pStyle w:val="ListParagraph"/>
        <w:rPr>
          <w:rFonts w:ascii="Inter 18pt" w:hAnsi="Inter 18pt"/>
          <w:sz w:val="20"/>
          <w:szCs w:val="20"/>
        </w:rPr>
      </w:pPr>
    </w:p>
    <w:p w14:paraId="20E3800F" w14:textId="415FEDE8" w:rsidR="00B07029" w:rsidRPr="00B07029" w:rsidRDefault="00B07029" w:rsidP="00B07029">
      <w:pPr>
        <w:pStyle w:val="ListParagraph"/>
        <w:numPr>
          <w:ilvl w:val="0"/>
          <w:numId w:val="8"/>
        </w:numPr>
        <w:rPr>
          <w:rFonts w:ascii="Inter 18pt" w:hAnsi="Inter 18pt"/>
          <w:sz w:val="20"/>
          <w:szCs w:val="20"/>
        </w:rPr>
      </w:pPr>
      <w:r w:rsidRPr="00B07029">
        <w:rPr>
          <w:rFonts w:ascii="Inter 18pt" w:hAnsi="Inter 18pt"/>
          <w:sz w:val="20"/>
          <w:szCs w:val="20"/>
        </w:rPr>
        <w:t>Youth participants must follow all instructions issued by event managers, ride leaders, marshals, and workshop facilitators. Failure to comply may result in removal from the Event for safety reasons.</w:t>
      </w:r>
    </w:p>
    <w:p w14:paraId="3A9DE61D" w14:textId="77777777" w:rsidR="00B07029" w:rsidRPr="00B07029" w:rsidRDefault="00B07029" w:rsidP="00B07029">
      <w:pPr>
        <w:pStyle w:val="ListParagraph"/>
        <w:rPr>
          <w:rFonts w:ascii="Inter 18pt" w:hAnsi="Inter 18pt"/>
          <w:sz w:val="20"/>
          <w:szCs w:val="20"/>
        </w:rPr>
      </w:pPr>
    </w:p>
    <w:p w14:paraId="3A49C1D5" w14:textId="4CDDC195" w:rsidR="00B07029" w:rsidRPr="00B07029" w:rsidRDefault="00B07029" w:rsidP="00B07029">
      <w:pPr>
        <w:pStyle w:val="ListParagraph"/>
        <w:numPr>
          <w:ilvl w:val="0"/>
          <w:numId w:val="8"/>
        </w:numPr>
        <w:rPr>
          <w:rFonts w:ascii="Inter 18pt" w:hAnsi="Inter 18pt"/>
          <w:sz w:val="20"/>
          <w:szCs w:val="20"/>
        </w:rPr>
      </w:pPr>
      <w:r w:rsidRPr="00B07029">
        <w:rPr>
          <w:rFonts w:ascii="Inter 18pt" w:hAnsi="Inter 18pt"/>
          <w:sz w:val="20"/>
          <w:szCs w:val="20"/>
        </w:rPr>
        <w:t>Parents or guardians acknowledge that youth participation carries inherent risks and accept full responsibility for the young person’s safety, conduct, and wellbeing throughout the Event.</w:t>
      </w:r>
    </w:p>
    <w:p w14:paraId="10C87977" w14:textId="77777777" w:rsidR="00B07029" w:rsidRPr="00B07029" w:rsidRDefault="00B07029" w:rsidP="00B07029">
      <w:pPr>
        <w:pStyle w:val="ListParagraph"/>
        <w:rPr>
          <w:rFonts w:ascii="Inter 18pt" w:hAnsi="Inter 18pt"/>
          <w:sz w:val="20"/>
          <w:szCs w:val="20"/>
        </w:rPr>
      </w:pPr>
    </w:p>
    <w:p w14:paraId="4A35E614" w14:textId="3B9A4B3B" w:rsidR="00B07029" w:rsidRPr="00B07029" w:rsidRDefault="00B07029" w:rsidP="00B07029">
      <w:pPr>
        <w:pStyle w:val="ListParagraph"/>
        <w:numPr>
          <w:ilvl w:val="0"/>
          <w:numId w:val="8"/>
        </w:numPr>
        <w:rPr>
          <w:rFonts w:ascii="Inter 18pt" w:hAnsi="Inter 18pt"/>
          <w:sz w:val="20"/>
          <w:szCs w:val="20"/>
        </w:rPr>
      </w:pPr>
      <w:r w:rsidRPr="00B07029">
        <w:rPr>
          <w:rFonts w:ascii="Inter 18pt" w:hAnsi="Inter 18pt"/>
          <w:sz w:val="20"/>
          <w:szCs w:val="20"/>
        </w:rPr>
        <w:t>Bicycle SA reserves the right to assess whether a youth participant is suitably prepared or capable of completing an Event and may refuse entry or participation where safety cannot be assured.</w:t>
      </w:r>
    </w:p>
    <w:p w14:paraId="3A19F624" w14:textId="77777777" w:rsidR="00BE36E9" w:rsidRPr="00B07029" w:rsidRDefault="00BE36E9" w:rsidP="00BE36E9">
      <w:pPr>
        <w:rPr>
          <w:rFonts w:ascii="Inter 18pt" w:hAnsi="Inter 18pt"/>
          <w:b/>
          <w:bCs/>
          <w:sz w:val="20"/>
          <w:szCs w:val="20"/>
        </w:rPr>
      </w:pPr>
      <w:r w:rsidRPr="00B07029">
        <w:rPr>
          <w:rFonts w:ascii="Inter 18pt" w:hAnsi="Inter 18pt"/>
          <w:b/>
          <w:bCs/>
          <w:sz w:val="20"/>
          <w:szCs w:val="20"/>
        </w:rPr>
        <w:t>Insurance</w:t>
      </w:r>
    </w:p>
    <w:p w14:paraId="1104A337" w14:textId="77777777" w:rsidR="00BE36E9" w:rsidRPr="00B07029" w:rsidRDefault="00BE36E9" w:rsidP="00BE36E9">
      <w:pPr>
        <w:numPr>
          <w:ilvl w:val="0"/>
          <w:numId w:val="4"/>
        </w:numPr>
        <w:rPr>
          <w:rFonts w:ascii="Inter 18pt" w:hAnsi="Inter 18pt"/>
          <w:sz w:val="20"/>
          <w:szCs w:val="20"/>
        </w:rPr>
      </w:pPr>
      <w:r w:rsidRPr="00B07029">
        <w:rPr>
          <w:rFonts w:ascii="Inter 18pt" w:hAnsi="Inter 18pt"/>
          <w:sz w:val="20"/>
          <w:szCs w:val="20"/>
        </w:rPr>
        <w:t>Bicycle SA strongly recommends all participants obtain adequate personal accident and ambulance insurance, as well as insurance for their bicycle and personal property.</w:t>
      </w:r>
    </w:p>
    <w:p w14:paraId="79F62A2D" w14:textId="77777777" w:rsidR="00BE36E9" w:rsidRPr="00B07029" w:rsidRDefault="00BE36E9" w:rsidP="00BE36E9">
      <w:pPr>
        <w:numPr>
          <w:ilvl w:val="0"/>
          <w:numId w:val="4"/>
        </w:numPr>
        <w:rPr>
          <w:rFonts w:ascii="Inter 18pt" w:hAnsi="Inter 18pt"/>
          <w:sz w:val="20"/>
          <w:szCs w:val="20"/>
        </w:rPr>
      </w:pPr>
      <w:r w:rsidRPr="00B07029">
        <w:rPr>
          <w:rFonts w:ascii="Inter 18pt" w:hAnsi="Inter 18pt"/>
          <w:sz w:val="20"/>
          <w:szCs w:val="20"/>
        </w:rPr>
        <w:t>Third-party and personal accident insurance is included for current Bicycle SA members as part of their membership.</w:t>
      </w:r>
    </w:p>
    <w:p w14:paraId="73BCFF33" w14:textId="77777777" w:rsidR="00BE36E9" w:rsidRPr="00B07029" w:rsidRDefault="00BE36E9" w:rsidP="00BE36E9">
      <w:pPr>
        <w:rPr>
          <w:rFonts w:ascii="Inter 18pt" w:hAnsi="Inter 18pt"/>
          <w:b/>
          <w:bCs/>
          <w:sz w:val="20"/>
          <w:szCs w:val="20"/>
        </w:rPr>
      </w:pPr>
      <w:r w:rsidRPr="00B07029">
        <w:rPr>
          <w:rFonts w:ascii="Inter 18pt" w:hAnsi="Inter 18pt"/>
          <w:b/>
          <w:bCs/>
          <w:sz w:val="20"/>
          <w:szCs w:val="20"/>
        </w:rPr>
        <w:t>Media and Communication</w:t>
      </w:r>
    </w:p>
    <w:p w14:paraId="3497354C" w14:textId="77777777" w:rsidR="00BE36E9" w:rsidRPr="00B07029" w:rsidRDefault="00BE36E9" w:rsidP="00BE36E9">
      <w:pPr>
        <w:numPr>
          <w:ilvl w:val="0"/>
          <w:numId w:val="5"/>
        </w:numPr>
        <w:rPr>
          <w:rFonts w:ascii="Inter 18pt" w:hAnsi="Inter 18pt"/>
          <w:sz w:val="20"/>
          <w:szCs w:val="20"/>
        </w:rPr>
      </w:pPr>
      <w:r w:rsidRPr="00B07029">
        <w:rPr>
          <w:rFonts w:ascii="Inter 18pt" w:hAnsi="Inter 18pt"/>
          <w:sz w:val="20"/>
          <w:szCs w:val="20"/>
        </w:rPr>
        <w:t>I consent to the publication and use of any photographs, video footage, or other media in which I (or the child in my care) may appear during the Event, for promotional or reporting purposes by Bicycle SA.</w:t>
      </w:r>
    </w:p>
    <w:p w14:paraId="27E4827F" w14:textId="77777777" w:rsidR="00BE36E9" w:rsidRPr="00B07029" w:rsidRDefault="00BE36E9" w:rsidP="00BE36E9">
      <w:pPr>
        <w:numPr>
          <w:ilvl w:val="0"/>
          <w:numId w:val="5"/>
        </w:numPr>
        <w:rPr>
          <w:rFonts w:ascii="Inter 18pt" w:hAnsi="Inter 18pt"/>
          <w:sz w:val="20"/>
          <w:szCs w:val="20"/>
        </w:rPr>
      </w:pPr>
      <w:r w:rsidRPr="00B07029">
        <w:rPr>
          <w:rFonts w:ascii="Inter 18pt" w:hAnsi="Inter 18pt"/>
          <w:sz w:val="20"/>
          <w:szCs w:val="20"/>
        </w:rPr>
        <w:t>I acknowledge that my name and Event results may be publicly available and published by Bicycle SA.</w:t>
      </w:r>
    </w:p>
    <w:p w14:paraId="046F0C78" w14:textId="77777777" w:rsidR="00BE36E9" w:rsidRPr="00B07029" w:rsidRDefault="00BE36E9" w:rsidP="00BE36E9">
      <w:pPr>
        <w:numPr>
          <w:ilvl w:val="0"/>
          <w:numId w:val="5"/>
        </w:numPr>
        <w:rPr>
          <w:rFonts w:ascii="Inter 18pt" w:hAnsi="Inter 18pt"/>
          <w:sz w:val="20"/>
          <w:szCs w:val="20"/>
        </w:rPr>
      </w:pPr>
      <w:r w:rsidRPr="00B07029">
        <w:rPr>
          <w:rFonts w:ascii="Inter 18pt" w:hAnsi="Inter 18pt"/>
          <w:sz w:val="20"/>
          <w:szCs w:val="20"/>
        </w:rPr>
        <w:t>I consent to receiving communication from Bicycle SA in accordance with its privacy policy, including inclusion on event and organisational mailing lists.</w:t>
      </w:r>
    </w:p>
    <w:p w14:paraId="3BC1408B" w14:textId="77777777" w:rsidR="00B07029" w:rsidRDefault="00B07029" w:rsidP="00BE36E9">
      <w:pPr>
        <w:rPr>
          <w:rFonts w:ascii="Inter 18pt" w:hAnsi="Inter 18pt"/>
          <w:b/>
          <w:bCs/>
          <w:sz w:val="20"/>
          <w:szCs w:val="20"/>
        </w:rPr>
      </w:pPr>
    </w:p>
    <w:p w14:paraId="4C2DF609" w14:textId="77777777" w:rsidR="00B07029" w:rsidRDefault="00B07029" w:rsidP="00BE36E9">
      <w:pPr>
        <w:rPr>
          <w:rFonts w:ascii="Inter 18pt" w:hAnsi="Inter 18pt"/>
          <w:b/>
          <w:bCs/>
          <w:sz w:val="20"/>
          <w:szCs w:val="20"/>
        </w:rPr>
      </w:pPr>
    </w:p>
    <w:p w14:paraId="54CD21D7" w14:textId="77777777" w:rsidR="00B07029" w:rsidRDefault="00B07029" w:rsidP="00BE36E9">
      <w:pPr>
        <w:rPr>
          <w:rFonts w:ascii="Inter 18pt" w:hAnsi="Inter 18pt"/>
          <w:b/>
          <w:bCs/>
          <w:sz w:val="20"/>
          <w:szCs w:val="20"/>
        </w:rPr>
      </w:pPr>
    </w:p>
    <w:p w14:paraId="333E1244" w14:textId="1A4499CE" w:rsidR="00BE36E9" w:rsidRPr="00B07029" w:rsidRDefault="00BE36E9" w:rsidP="00BE36E9">
      <w:pPr>
        <w:rPr>
          <w:rFonts w:ascii="Inter 18pt" w:hAnsi="Inter 18pt"/>
          <w:b/>
          <w:bCs/>
          <w:sz w:val="20"/>
          <w:szCs w:val="20"/>
        </w:rPr>
      </w:pPr>
      <w:r w:rsidRPr="00B07029">
        <w:rPr>
          <w:rFonts w:ascii="Inter 18pt" w:hAnsi="Inter 18pt"/>
          <w:b/>
          <w:bCs/>
          <w:sz w:val="20"/>
          <w:szCs w:val="20"/>
        </w:rPr>
        <w:lastRenderedPageBreak/>
        <w:t>Refunds, Transfers, and Cancellations</w:t>
      </w:r>
    </w:p>
    <w:p w14:paraId="6F4F76CB" w14:textId="77777777" w:rsidR="00BE36E9" w:rsidRPr="00B07029" w:rsidRDefault="00BE36E9" w:rsidP="00BE36E9">
      <w:pPr>
        <w:numPr>
          <w:ilvl w:val="0"/>
          <w:numId w:val="6"/>
        </w:numPr>
        <w:rPr>
          <w:rFonts w:ascii="Inter 18pt" w:hAnsi="Inter 18pt"/>
          <w:sz w:val="20"/>
          <w:szCs w:val="20"/>
        </w:rPr>
      </w:pPr>
      <w:r w:rsidRPr="00B07029">
        <w:rPr>
          <w:rFonts w:ascii="Inter 18pt" w:hAnsi="Inter 18pt"/>
          <w:sz w:val="20"/>
          <w:szCs w:val="20"/>
        </w:rPr>
        <w:t>I understand that registration fees are non-refundable in the event I am unable or choose not to participate. However, registration may be transferred to another participant upon providing a completed registration form and written authorisation to Bicycle SA at: office@bikesa.asn.au.</w:t>
      </w:r>
    </w:p>
    <w:p w14:paraId="568D3D82" w14:textId="77777777" w:rsidR="00BE36E9" w:rsidRPr="00B07029" w:rsidRDefault="00BE36E9" w:rsidP="00BE36E9">
      <w:pPr>
        <w:numPr>
          <w:ilvl w:val="0"/>
          <w:numId w:val="6"/>
        </w:numPr>
        <w:rPr>
          <w:rFonts w:ascii="Inter 18pt" w:hAnsi="Inter 18pt"/>
          <w:sz w:val="20"/>
          <w:szCs w:val="20"/>
        </w:rPr>
      </w:pPr>
      <w:r w:rsidRPr="00B07029">
        <w:rPr>
          <w:rFonts w:ascii="Inter 18pt" w:hAnsi="Inter 18pt"/>
          <w:sz w:val="20"/>
          <w:szCs w:val="20"/>
        </w:rPr>
        <w:t>If Bicycle SA cancels an Event for any reason (including dangerous weather conditions), entry fees will be either refunded or transferable to another Bicycle SA event.</w:t>
      </w:r>
    </w:p>
    <w:p w14:paraId="037D967F" w14:textId="77777777" w:rsidR="00BE36E9" w:rsidRPr="00B07029" w:rsidRDefault="00BE36E9" w:rsidP="00BE36E9">
      <w:pPr>
        <w:numPr>
          <w:ilvl w:val="0"/>
          <w:numId w:val="6"/>
        </w:numPr>
        <w:rPr>
          <w:rFonts w:ascii="Inter 18pt" w:hAnsi="Inter 18pt"/>
          <w:sz w:val="20"/>
          <w:szCs w:val="20"/>
        </w:rPr>
      </w:pPr>
      <w:r w:rsidRPr="00B07029">
        <w:rPr>
          <w:rFonts w:ascii="Inter 18pt" w:hAnsi="Inter 18pt"/>
          <w:sz w:val="20"/>
          <w:szCs w:val="20"/>
        </w:rPr>
        <w:t>Any changes, cancellations, or updates will be communicated via the Bicycle SA website www.bikesa.asn.au or by calling (08) 8168 9999.</w:t>
      </w:r>
    </w:p>
    <w:p w14:paraId="0AC8ED95" w14:textId="77777777" w:rsidR="00BE36E9" w:rsidRPr="00B07029" w:rsidRDefault="00BE36E9" w:rsidP="00BE36E9">
      <w:pPr>
        <w:rPr>
          <w:rFonts w:ascii="Inter 18pt" w:hAnsi="Inter 18pt"/>
          <w:b/>
          <w:bCs/>
          <w:sz w:val="20"/>
          <w:szCs w:val="20"/>
        </w:rPr>
      </w:pPr>
      <w:r w:rsidRPr="00B07029">
        <w:rPr>
          <w:rFonts w:ascii="Inter 18pt" w:hAnsi="Inter 18pt"/>
          <w:b/>
          <w:bCs/>
          <w:sz w:val="20"/>
          <w:szCs w:val="20"/>
        </w:rPr>
        <w:t>Agreement</w:t>
      </w:r>
    </w:p>
    <w:p w14:paraId="594F1C08" w14:textId="77777777" w:rsidR="00BE36E9" w:rsidRPr="00B07029" w:rsidRDefault="00BE36E9" w:rsidP="00BE36E9">
      <w:pPr>
        <w:rPr>
          <w:rFonts w:ascii="Inter 18pt" w:hAnsi="Inter 18pt"/>
          <w:sz w:val="20"/>
          <w:szCs w:val="20"/>
        </w:rPr>
      </w:pPr>
      <w:r w:rsidRPr="00B07029">
        <w:rPr>
          <w:rFonts w:ascii="Inter 18pt" w:hAnsi="Inter 18pt"/>
          <w:sz w:val="20"/>
          <w:szCs w:val="20"/>
        </w:rPr>
        <w:t>By registering for or participating in the Event, I confirm that I have read, understood, and agree to these Terms and Conditions. Where applicable, I also confirm I am the parent or legal guardian of the minor in my care and agree to these terms on their behalf.</w:t>
      </w:r>
    </w:p>
    <w:p w14:paraId="09D78B6D" w14:textId="77777777" w:rsidR="00BE36E9" w:rsidRPr="00B07029" w:rsidRDefault="00BE36E9">
      <w:pPr>
        <w:rPr>
          <w:rFonts w:ascii="Inter 18pt" w:hAnsi="Inter 18pt"/>
          <w:sz w:val="20"/>
          <w:szCs w:val="20"/>
        </w:rPr>
      </w:pPr>
    </w:p>
    <w:sectPr w:rsidR="00BE36E9" w:rsidRPr="00B0702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E8FFF" w14:textId="77777777" w:rsidR="00E600DF" w:rsidRDefault="00E600DF" w:rsidP="00E600DF">
      <w:pPr>
        <w:spacing w:after="0" w:line="240" w:lineRule="auto"/>
      </w:pPr>
      <w:r>
        <w:separator/>
      </w:r>
    </w:p>
  </w:endnote>
  <w:endnote w:type="continuationSeparator" w:id="0">
    <w:p w14:paraId="50999B53" w14:textId="77777777" w:rsidR="00E600DF" w:rsidRDefault="00E600DF" w:rsidP="00E60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ter 18pt">
    <w:panose1 w:val="02000503000000020004"/>
    <w:charset w:val="00"/>
    <w:family w:val="auto"/>
    <w:pitch w:val="variable"/>
    <w:sig w:usb0="E00002FF" w:usb1="1200A1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85602" w14:textId="77777777" w:rsidR="00E600DF" w:rsidRDefault="00E600DF" w:rsidP="00E600DF">
      <w:pPr>
        <w:spacing w:after="0" w:line="240" w:lineRule="auto"/>
      </w:pPr>
      <w:r>
        <w:separator/>
      </w:r>
    </w:p>
  </w:footnote>
  <w:footnote w:type="continuationSeparator" w:id="0">
    <w:p w14:paraId="11CD2B10" w14:textId="77777777" w:rsidR="00E600DF" w:rsidRDefault="00E600DF" w:rsidP="00E60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70C6" w14:textId="69F1C909" w:rsidR="00E600DF" w:rsidRDefault="00E600DF">
    <w:pPr>
      <w:pStyle w:val="Header"/>
    </w:pPr>
    <w:r>
      <w:t xml:space="preserve">                                                                                                                                           </w:t>
    </w:r>
    <w:r>
      <w:rPr>
        <w:noProof/>
      </w:rPr>
      <w:drawing>
        <wp:inline distT="0" distB="0" distL="0" distR="0" wp14:anchorId="3CE09779" wp14:editId="0F1FBED3">
          <wp:extent cx="1354854" cy="762000"/>
          <wp:effectExtent l="0" t="0" r="0" b="0"/>
          <wp:docPr id="1808895380" name="Picture 2" descr="A red and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895380" name="Picture 2" descr="A red and blue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3082" cy="766628"/>
                  </a:xfrm>
                  <a:prstGeom prst="rect">
                    <a:avLst/>
                  </a:prstGeom>
                </pic:spPr>
              </pic:pic>
            </a:graphicData>
          </a:graphic>
        </wp:inline>
      </w:drawing>
    </w:r>
    <w:r>
      <w:t xml:space="preserve">                                                                                                                                                           </w:t>
    </w:r>
  </w:p>
  <w:p w14:paraId="2B849B96" w14:textId="77777777" w:rsidR="00E600DF" w:rsidRDefault="00E600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D5EF8"/>
    <w:multiLevelType w:val="multilevel"/>
    <w:tmpl w:val="4C7A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60AE1"/>
    <w:multiLevelType w:val="multilevel"/>
    <w:tmpl w:val="1BD4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D10A91"/>
    <w:multiLevelType w:val="multilevel"/>
    <w:tmpl w:val="2E1C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DB4AC5"/>
    <w:multiLevelType w:val="hybridMultilevel"/>
    <w:tmpl w:val="5AB8C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857C64"/>
    <w:multiLevelType w:val="multilevel"/>
    <w:tmpl w:val="D550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DA179F"/>
    <w:multiLevelType w:val="multilevel"/>
    <w:tmpl w:val="B96E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E6696F"/>
    <w:multiLevelType w:val="hybridMultilevel"/>
    <w:tmpl w:val="2DC0A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5A17F3D"/>
    <w:multiLevelType w:val="multilevel"/>
    <w:tmpl w:val="3B24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7178903">
    <w:abstractNumId w:val="7"/>
  </w:num>
  <w:num w:numId="2" w16cid:durableId="1222983547">
    <w:abstractNumId w:val="5"/>
  </w:num>
  <w:num w:numId="3" w16cid:durableId="883834947">
    <w:abstractNumId w:val="1"/>
  </w:num>
  <w:num w:numId="4" w16cid:durableId="1789354058">
    <w:abstractNumId w:val="0"/>
  </w:num>
  <w:num w:numId="5" w16cid:durableId="1299188269">
    <w:abstractNumId w:val="4"/>
  </w:num>
  <w:num w:numId="6" w16cid:durableId="899287112">
    <w:abstractNumId w:val="2"/>
  </w:num>
  <w:num w:numId="7" w16cid:durableId="144704626">
    <w:abstractNumId w:val="3"/>
  </w:num>
  <w:num w:numId="8" w16cid:durableId="17679213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6E9"/>
    <w:rsid w:val="002B650E"/>
    <w:rsid w:val="00AA316F"/>
    <w:rsid w:val="00B07029"/>
    <w:rsid w:val="00BE36E9"/>
    <w:rsid w:val="00CE1D7D"/>
    <w:rsid w:val="00E600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84ECE"/>
  <w15:chartTrackingRefBased/>
  <w15:docId w15:val="{BF8E3180-D375-455C-B0E2-DE40C8BEA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6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36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36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36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36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36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6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6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6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6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36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36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36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36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36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6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6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6E9"/>
    <w:rPr>
      <w:rFonts w:eastAsiaTheme="majorEastAsia" w:cstheme="majorBidi"/>
      <w:color w:val="272727" w:themeColor="text1" w:themeTint="D8"/>
    </w:rPr>
  </w:style>
  <w:style w:type="paragraph" w:styleId="Title">
    <w:name w:val="Title"/>
    <w:basedOn w:val="Normal"/>
    <w:next w:val="Normal"/>
    <w:link w:val="TitleChar"/>
    <w:uiPriority w:val="10"/>
    <w:qFormat/>
    <w:rsid w:val="00BE3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6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6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6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6E9"/>
    <w:pPr>
      <w:spacing w:before="160"/>
      <w:jc w:val="center"/>
    </w:pPr>
    <w:rPr>
      <w:i/>
      <w:iCs/>
      <w:color w:val="404040" w:themeColor="text1" w:themeTint="BF"/>
    </w:rPr>
  </w:style>
  <w:style w:type="character" w:customStyle="1" w:styleId="QuoteChar">
    <w:name w:val="Quote Char"/>
    <w:basedOn w:val="DefaultParagraphFont"/>
    <w:link w:val="Quote"/>
    <w:uiPriority w:val="29"/>
    <w:rsid w:val="00BE36E9"/>
    <w:rPr>
      <w:i/>
      <w:iCs/>
      <w:color w:val="404040" w:themeColor="text1" w:themeTint="BF"/>
    </w:rPr>
  </w:style>
  <w:style w:type="paragraph" w:styleId="ListParagraph">
    <w:name w:val="List Paragraph"/>
    <w:basedOn w:val="Normal"/>
    <w:uiPriority w:val="34"/>
    <w:qFormat/>
    <w:rsid w:val="00BE36E9"/>
    <w:pPr>
      <w:ind w:left="720"/>
      <w:contextualSpacing/>
    </w:pPr>
  </w:style>
  <w:style w:type="character" w:styleId="IntenseEmphasis">
    <w:name w:val="Intense Emphasis"/>
    <w:basedOn w:val="DefaultParagraphFont"/>
    <w:uiPriority w:val="21"/>
    <w:qFormat/>
    <w:rsid w:val="00BE36E9"/>
    <w:rPr>
      <w:i/>
      <w:iCs/>
      <w:color w:val="0F4761" w:themeColor="accent1" w:themeShade="BF"/>
    </w:rPr>
  </w:style>
  <w:style w:type="paragraph" w:styleId="IntenseQuote">
    <w:name w:val="Intense Quote"/>
    <w:basedOn w:val="Normal"/>
    <w:next w:val="Normal"/>
    <w:link w:val="IntenseQuoteChar"/>
    <w:uiPriority w:val="30"/>
    <w:qFormat/>
    <w:rsid w:val="00BE36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36E9"/>
    <w:rPr>
      <w:i/>
      <w:iCs/>
      <w:color w:val="0F4761" w:themeColor="accent1" w:themeShade="BF"/>
    </w:rPr>
  </w:style>
  <w:style w:type="character" w:styleId="IntenseReference">
    <w:name w:val="Intense Reference"/>
    <w:basedOn w:val="DefaultParagraphFont"/>
    <w:uiPriority w:val="32"/>
    <w:qFormat/>
    <w:rsid w:val="00BE36E9"/>
    <w:rPr>
      <w:b/>
      <w:bCs/>
      <w:smallCaps/>
      <w:color w:val="0F4761" w:themeColor="accent1" w:themeShade="BF"/>
      <w:spacing w:val="5"/>
    </w:rPr>
  </w:style>
  <w:style w:type="paragraph" w:styleId="Header">
    <w:name w:val="header"/>
    <w:basedOn w:val="Normal"/>
    <w:link w:val="HeaderChar"/>
    <w:uiPriority w:val="99"/>
    <w:unhideWhenUsed/>
    <w:rsid w:val="00E600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0DF"/>
  </w:style>
  <w:style w:type="paragraph" w:styleId="Footer">
    <w:name w:val="footer"/>
    <w:basedOn w:val="Normal"/>
    <w:link w:val="FooterChar"/>
    <w:uiPriority w:val="99"/>
    <w:unhideWhenUsed/>
    <w:rsid w:val="00E600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00DF"/>
  </w:style>
  <w:style w:type="paragraph" w:styleId="NormalWeb">
    <w:name w:val="Normal (Web)"/>
    <w:basedOn w:val="Normal"/>
    <w:uiPriority w:val="99"/>
    <w:semiHidden/>
    <w:unhideWhenUsed/>
    <w:rsid w:val="00E600DF"/>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Strong">
    <w:name w:val="Strong"/>
    <w:basedOn w:val="DefaultParagraphFont"/>
    <w:uiPriority w:val="22"/>
    <w:qFormat/>
    <w:rsid w:val="00E600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91229">
      <w:bodyDiv w:val="1"/>
      <w:marLeft w:val="0"/>
      <w:marRight w:val="0"/>
      <w:marTop w:val="0"/>
      <w:marBottom w:val="0"/>
      <w:divBdr>
        <w:top w:val="none" w:sz="0" w:space="0" w:color="auto"/>
        <w:left w:val="none" w:sz="0" w:space="0" w:color="auto"/>
        <w:bottom w:val="none" w:sz="0" w:space="0" w:color="auto"/>
        <w:right w:val="none" w:sz="0" w:space="0" w:color="auto"/>
      </w:divBdr>
    </w:div>
    <w:div w:id="183822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Radecki</dc:creator>
  <cp:keywords/>
  <dc:description/>
  <cp:lastModifiedBy>Henry Hollitt</cp:lastModifiedBy>
  <cp:revision>2</cp:revision>
  <dcterms:created xsi:type="dcterms:W3CDTF">2025-12-01T00:42:00Z</dcterms:created>
  <dcterms:modified xsi:type="dcterms:W3CDTF">2025-12-01T00:42:00Z</dcterms:modified>
</cp:coreProperties>
</file>